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31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.08.2022r.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Szkoła Podstawowa w Miłkowicach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  <w:bookmarkStart w:id="0" w:name="_Hlk62480796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>Dotyczy: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</w:t>
      </w:r>
      <w:r>
        <w:rPr>
          <w:rFonts w:eastAsia="Calibri" w:cs="Arial" w:ascii="Cambria" w:hAnsi="Cambria" w:asciiTheme="majorHAnsi" w:hAnsiTheme="majorHAnsi"/>
          <w:b/>
          <w:color w:val="002060"/>
          <w:sz w:val="24"/>
          <w:szCs w:val="24"/>
        </w:rPr>
        <w:t xml:space="preserve"> </w:t>
      </w:r>
      <w:r>
        <w:rPr>
          <w:rFonts w:eastAsia="Times New Roman" w:cs="Arial" w:ascii="Cambria" w:hAnsi="Cambria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Świadczenie usług polegających na przygotowaniu i dostarczaniu posiłków w formie cateringu dla uczniów Szkoły Podstawowej  w Miłkowicach.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z 2021 poz. 1129 ze zm),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9"/>
        <w:gridCol w:w="1980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kryterium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B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ar Duet Janusz Czapski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Kolejowa 28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59-225 Chojnów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39 420,00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cena</w:t>
            </w:r>
          </w:p>
        </w:tc>
      </w:tr>
    </w:tbl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9"/>
        <w:gridCol w:w="1980"/>
        <w:gridCol w:w="2161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H&amp;J Promotions Hubert Mieliński 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Rzeszotary ul. Wiejska 105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59-222 Miłkowice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138 877,00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cena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LibreOffice/7.0.0.3$Windows_X86_64 LibreOffice_project/8061b3e9204bef6b321a21033174034a5e2ea88e</Application>
  <Pages>1</Pages>
  <Words>106</Words>
  <Characters>663</Characters>
  <CharactersWithSpaces>753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2021-05-14T11:56:35Z</cp:lastPrinted>
  <dcterms:modified xsi:type="dcterms:W3CDTF">2022-08-31T09:43:56Z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