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21.12.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2022r.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Times New Roman" w:ascii="Cambria" w:hAnsi="Cambria" w:asciiTheme="majorHAnsi" w:hAnsiTheme="majorHAnsi"/>
          <w:b/>
          <w:sz w:val="24"/>
          <w:szCs w:val="24"/>
          <w:lang w:eastAsia="pl-PL"/>
        </w:rPr>
        <w:t>Gminny Zakład Gospodarki komunalnej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 postępowania:</w:t>
      </w:r>
      <w:r>
        <w:rPr>
          <w:rFonts w:eastAsia="Calibri" w:cs="Arial" w:ascii="Cambria" w:hAnsi="Cambria" w:asciiTheme="majorHAnsi" w:hAnsiTheme="majorHAnsi"/>
          <w:b/>
          <w:sz w:val="22"/>
          <w:szCs w:val="22"/>
        </w:rPr>
        <w:t xml:space="preserve"> </w:t>
      </w:r>
      <w:r>
        <w:rPr>
          <w:rFonts w:eastAsia="" w:cs="Calibri" w:ascii="Cambria" w:hAnsi="Cambria" w:eastAsiaTheme="majorEastAsia"/>
          <w:b/>
          <w:bCs/>
          <w:sz w:val="22"/>
          <w:szCs w:val="22"/>
          <w:u w:val="none"/>
          <w:lang w:val="pl-PL" w:eastAsia="en-US"/>
        </w:rPr>
        <w:t>Bezgotówkowy zakup oleju napędowego i benzyny bezołowiowej do pojazdów i sprzętu silnikowego Gminnego Zakładu Gospodarki Komunalnej w Miłkowicach wraz z tankowaniem pojazdów i sprzętu.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>Działając na podstawie art. 222 ust. 5 ustawy z 11 września 2019 r. – Prawo zamówień publicznych (Dz.U. 2021 poz 1129),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center"/>
        <w:rPr>
          <w:rFonts w:ascii="Cambria" w:hAnsi="Cambria"/>
          <w:b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Uwagi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Bioestry sp z o.o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Wincentego Witosa 7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56-200 Góra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/>
                <w:b/>
                <w:b/>
                <w:bCs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>228 211,72</w:t>
            </w:r>
            <w:r>
              <w:rPr>
                <w:rFonts w:eastAsia="Calibri" w:cs="Arial" w:ascii="Cambria" w:hAnsi="Cambria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złotych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Application>LibreOffice/7.0.0.3$Windows_X86_64 LibreOffice_project/8061b3e9204bef6b321a21033174034a5e2ea88e</Application>
  <Pages>1</Pages>
  <Words>98</Words>
  <Characters>622</Characters>
  <CharactersWithSpaces>705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2022-09-01T12:24:14Z</cp:lastPrinted>
  <dcterms:modified xsi:type="dcterms:W3CDTF">2022-12-21T10:57:30Z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